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B67E5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June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IV046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June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IV046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B4957">
        <w:rPr>
          <w:rFonts w:asciiTheme="minorHAnsi" w:hAnsiTheme="minorHAnsi" w:cs="Arial"/>
          <w:lang w:val="en-ZA"/>
        </w:rPr>
        <w:t xml:space="preserve"> </w:t>
      </w:r>
      <w:r w:rsidR="007B67E5">
        <w:rPr>
          <w:rFonts w:asciiTheme="minorHAnsi" w:hAnsiTheme="minorHAnsi" w:cs="Arial"/>
          <w:lang w:val="en-ZA"/>
        </w:rPr>
        <w:t>1,200,000,000.00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B4957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B67E5">
        <w:rPr>
          <w:rFonts w:asciiTheme="minorHAnsi" w:hAnsiTheme="minorHAnsi" w:cs="Arial"/>
          <w:lang w:val="en-ZA"/>
        </w:rPr>
        <w:t>11.217</w:t>
      </w:r>
      <w:r>
        <w:rPr>
          <w:rFonts w:asciiTheme="minorHAnsi" w:hAnsiTheme="minorHAnsi" w:cs="Arial"/>
          <w:lang w:val="en-ZA"/>
        </w:rPr>
        <w:t xml:space="preserve">% (3 Month JIBAR as </w:t>
      </w:r>
      <w:r w:rsidR="007B67E5">
        <w:rPr>
          <w:rFonts w:asciiTheme="minorHAnsi" w:hAnsiTheme="minorHAnsi" w:cs="Arial"/>
          <w:lang w:val="en-ZA"/>
        </w:rPr>
        <w:t>at 15</w:t>
      </w:r>
      <w:r w:rsidR="005B4957">
        <w:rPr>
          <w:rFonts w:asciiTheme="minorHAnsi" w:hAnsiTheme="minorHAnsi" w:cs="Arial"/>
          <w:lang w:val="en-ZA"/>
        </w:rPr>
        <w:t xml:space="preserve"> June 2017 of </w:t>
      </w:r>
      <w:r w:rsidR="007B67E5">
        <w:rPr>
          <w:rFonts w:asciiTheme="minorHAnsi" w:hAnsiTheme="minorHAnsi" w:cs="Arial"/>
          <w:lang w:val="en-ZA"/>
        </w:rPr>
        <w:t>7.317</w:t>
      </w:r>
      <w:r w:rsidR="005B4957">
        <w:rPr>
          <w:rFonts w:asciiTheme="minorHAnsi" w:hAnsiTheme="minorHAnsi" w:cs="Arial"/>
          <w:lang w:val="en-ZA"/>
        </w:rPr>
        <w:t xml:space="preserve">% plus </w:t>
      </w:r>
      <w:r w:rsidR="007B67E5">
        <w:rPr>
          <w:rFonts w:asciiTheme="minorHAnsi" w:hAnsiTheme="minorHAnsi" w:cs="Arial"/>
          <w:lang w:val="en-ZA"/>
        </w:rPr>
        <w:t>390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June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B4957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June 2022</w:t>
      </w:r>
      <w:bookmarkStart w:id="0" w:name="_GoBack"/>
      <w:bookmarkEnd w:id="0"/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ZAG000144585</w:t>
      </w:r>
    </w:p>
    <w:p w:rsidR="005B495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Subordinate, Unsecure - Second Tier 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 </w:t>
      </w: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1111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00F6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https://www.jse.co.za/content/JSEPricingSupplementsItems/2014/BondDocuments/IV046%20Pricing%20Supplement%2020170621.pdf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11111" w:rsidRPr="00F64748" w:rsidRDefault="0081111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949AC" w:rsidRPr="00F64748" w:rsidRDefault="007949A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6508D" w:rsidRDefault="0096508D" w:rsidP="0096508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Kavisha Pillay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Investec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+27 11 2869065</w:t>
      </w:r>
    </w:p>
    <w:p w:rsidR="00085030" w:rsidRPr="00F64748" w:rsidRDefault="0096508D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6508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6508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11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1111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4957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49AC"/>
    <w:rsid w:val="00797B27"/>
    <w:rsid w:val="007A20A2"/>
    <w:rsid w:val="007A4F79"/>
    <w:rsid w:val="007A581D"/>
    <w:rsid w:val="007A7041"/>
    <w:rsid w:val="007A76EF"/>
    <w:rsid w:val="007B0DD4"/>
    <w:rsid w:val="007B67E5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111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08D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046%20Pricing%20Supplement%20201706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2017-06-28T10:00:00+00:00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B10A780-77BA-4F8C-B5C4-373282FDB9FE}"/>
</file>

<file path=customXml/itemProps2.xml><?xml version="1.0" encoding="utf-8"?>
<ds:datastoreItem xmlns:ds="http://schemas.openxmlformats.org/officeDocument/2006/customXml" ds:itemID="{D4188108-89FD-42F6-8C66-B255C5BFD13A}"/>
</file>

<file path=customXml/itemProps3.xml><?xml version="1.0" encoding="utf-8"?>
<ds:datastoreItem xmlns:ds="http://schemas.openxmlformats.org/officeDocument/2006/customXml" ds:itemID="{CBD86662-6477-4845-934F-7419545A5573}"/>
</file>

<file path=customXml/itemProps4.xml><?xml version="1.0" encoding="utf-8"?>
<ds:datastoreItem xmlns:ds="http://schemas.openxmlformats.org/officeDocument/2006/customXml" ds:itemID="{85C5DD36-4524-4165-BCC0-DAC5CA323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2017-06-20T12:26:00Z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